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63" w:rsidRDefault="00AF4763" w:rsidP="00AF4763"/>
    <w:p w:rsidR="00991A7B" w:rsidRPr="00183738" w:rsidRDefault="008F575C" w:rsidP="00183738">
      <w:pPr>
        <w:autoSpaceDE w:val="0"/>
        <w:autoSpaceDN w:val="0"/>
        <w:adjustRightInd w:val="0"/>
        <w:jc w:val="center"/>
        <w:rPr>
          <w:b/>
          <w:sz w:val="28"/>
          <w:szCs w:val="28"/>
        </w:rPr>
      </w:pPr>
      <w:r w:rsidRPr="00183738">
        <w:rPr>
          <w:b/>
          <w:sz w:val="28"/>
          <w:szCs w:val="28"/>
        </w:rPr>
        <w:t>AVVISO</w:t>
      </w:r>
    </w:p>
    <w:p w:rsidR="008F575C" w:rsidRDefault="008F575C" w:rsidP="00F772E1">
      <w:pPr>
        <w:autoSpaceDE w:val="0"/>
        <w:autoSpaceDN w:val="0"/>
        <w:adjustRightInd w:val="0"/>
        <w:jc w:val="both"/>
        <w:rPr>
          <w:b/>
        </w:rPr>
      </w:pPr>
    </w:p>
    <w:p w:rsidR="008F575C" w:rsidRDefault="008F575C" w:rsidP="00F772E1">
      <w:pPr>
        <w:autoSpaceDE w:val="0"/>
        <w:autoSpaceDN w:val="0"/>
        <w:adjustRightInd w:val="0"/>
        <w:jc w:val="both"/>
        <w:rPr>
          <w:b/>
        </w:rPr>
      </w:pPr>
      <w:r>
        <w:rPr>
          <w:b/>
        </w:rPr>
        <w:t xml:space="preserve">MANIFESTAZIONE D’INTERESSE PER L’UTILIZZO </w:t>
      </w:r>
      <w:proofErr w:type="spellStart"/>
      <w:r>
        <w:rPr>
          <w:b/>
        </w:rPr>
        <w:t>DI</w:t>
      </w:r>
      <w:proofErr w:type="spellEnd"/>
      <w:r>
        <w:rPr>
          <w:b/>
        </w:rPr>
        <w:t xml:space="preserve"> N. 2 CASETTE IN P</w:t>
      </w:r>
      <w:r w:rsidR="00791878">
        <w:rPr>
          <w:b/>
        </w:rPr>
        <w:t>IA</w:t>
      </w:r>
      <w:r>
        <w:rPr>
          <w:b/>
        </w:rPr>
        <w:t xml:space="preserve">ZZA QUARANTA MARTIRI PER I GIORNI 16 E 17 NOVEMBRE </w:t>
      </w:r>
      <w:r w:rsidR="009B0440">
        <w:rPr>
          <w:b/>
        </w:rPr>
        <w:t xml:space="preserve">2019 </w:t>
      </w:r>
      <w:r>
        <w:rPr>
          <w:b/>
        </w:rPr>
        <w:t xml:space="preserve">DA PARTE </w:t>
      </w:r>
      <w:proofErr w:type="spellStart"/>
      <w:r>
        <w:rPr>
          <w:b/>
        </w:rPr>
        <w:t>DI</w:t>
      </w:r>
      <w:proofErr w:type="spellEnd"/>
      <w:r>
        <w:rPr>
          <w:b/>
        </w:rPr>
        <w:t xml:space="preserve"> ASSOCIAZIONI SOCIO-CULTURALI EUGUBINE.</w:t>
      </w:r>
    </w:p>
    <w:p w:rsidR="008F575C" w:rsidRDefault="008F575C" w:rsidP="00F772E1">
      <w:pPr>
        <w:autoSpaceDE w:val="0"/>
        <w:autoSpaceDN w:val="0"/>
        <w:adjustRightInd w:val="0"/>
        <w:jc w:val="both"/>
        <w:rPr>
          <w:b/>
        </w:rPr>
      </w:pPr>
    </w:p>
    <w:p w:rsidR="00574AAB" w:rsidRDefault="00424F86" w:rsidP="00065B14">
      <w:pPr>
        <w:spacing w:line="360" w:lineRule="auto"/>
        <w:jc w:val="both"/>
      </w:pPr>
      <w:r w:rsidRPr="00574AAB">
        <w:rPr>
          <w:b/>
        </w:rPr>
        <w:t>Premesso che</w:t>
      </w:r>
      <w:r w:rsidR="00574AAB">
        <w:rPr>
          <w:b/>
        </w:rPr>
        <w:t>:</w:t>
      </w:r>
      <w:r w:rsidRPr="00A4299B">
        <w:t xml:space="preserve"> </w:t>
      </w:r>
    </w:p>
    <w:p w:rsidR="00574AAB" w:rsidRPr="00065B14" w:rsidRDefault="00424F86" w:rsidP="00065B14">
      <w:pPr>
        <w:pStyle w:val="Paragrafoelenco"/>
        <w:numPr>
          <w:ilvl w:val="0"/>
          <w:numId w:val="4"/>
        </w:numPr>
        <w:spacing w:line="360" w:lineRule="auto"/>
        <w:jc w:val="both"/>
        <w:rPr>
          <w:szCs w:val="24"/>
        </w:rPr>
      </w:pPr>
      <w:r w:rsidRPr="00065B14">
        <w:rPr>
          <w:szCs w:val="24"/>
        </w:rPr>
        <w:t xml:space="preserve">con deliberazione </w:t>
      </w:r>
      <w:r w:rsidR="00A4299B" w:rsidRPr="00065B14">
        <w:rPr>
          <w:szCs w:val="24"/>
        </w:rPr>
        <w:t xml:space="preserve">di Giunta Comunale n. 189 del 12.09.2019 </w:t>
      </w:r>
      <w:r w:rsidR="00574AAB" w:rsidRPr="00065B14">
        <w:rPr>
          <w:szCs w:val="24"/>
        </w:rPr>
        <w:t xml:space="preserve">è stato autorizzato l’utilizzo degli spazi pubblici intorno ai giardini di </w:t>
      </w:r>
      <w:proofErr w:type="spellStart"/>
      <w:r w:rsidR="00574AAB" w:rsidRPr="00065B14">
        <w:rPr>
          <w:szCs w:val="24"/>
        </w:rPr>
        <w:t>P.zza</w:t>
      </w:r>
      <w:proofErr w:type="spellEnd"/>
      <w:r w:rsidR="00574AAB" w:rsidRPr="00065B14">
        <w:rPr>
          <w:szCs w:val="24"/>
        </w:rPr>
        <w:t xml:space="preserve"> Quaranta Martiri dove posizionare le casette in legno </w:t>
      </w:r>
      <w:r w:rsidR="00065B14">
        <w:rPr>
          <w:szCs w:val="24"/>
        </w:rPr>
        <w:t>da utilizzare</w:t>
      </w:r>
      <w:r w:rsidR="0022385C">
        <w:rPr>
          <w:szCs w:val="24"/>
        </w:rPr>
        <w:t>,</w:t>
      </w:r>
      <w:r w:rsidR="00065B14">
        <w:rPr>
          <w:szCs w:val="24"/>
        </w:rPr>
        <w:t xml:space="preserve"> </w:t>
      </w:r>
      <w:r w:rsidR="00574AAB" w:rsidRPr="00065B14">
        <w:rPr>
          <w:szCs w:val="24"/>
        </w:rPr>
        <w:t>oltre</w:t>
      </w:r>
      <w:r w:rsidR="0022385C">
        <w:rPr>
          <w:szCs w:val="24"/>
        </w:rPr>
        <w:t xml:space="preserve"> che </w:t>
      </w:r>
      <w:r w:rsidR="00574AAB" w:rsidRPr="00065B14">
        <w:rPr>
          <w:szCs w:val="24"/>
        </w:rPr>
        <w:t>per  la 38° edizione della Mostra del Tartufo</w:t>
      </w:r>
      <w:r w:rsidR="0022385C">
        <w:rPr>
          <w:szCs w:val="24"/>
        </w:rPr>
        <w:t>,</w:t>
      </w:r>
      <w:r w:rsidR="00574AAB" w:rsidRPr="00065B14">
        <w:rPr>
          <w:szCs w:val="24"/>
        </w:rPr>
        <w:t xml:space="preserve"> anche per il Natale, senza compromettere lo svolgimento del mercato settimanale; </w:t>
      </w:r>
    </w:p>
    <w:p w:rsidR="00065B14" w:rsidRDefault="00574AAB" w:rsidP="00065B14">
      <w:pPr>
        <w:pStyle w:val="Paragrafoelenco"/>
        <w:numPr>
          <w:ilvl w:val="0"/>
          <w:numId w:val="7"/>
        </w:numPr>
        <w:shd w:val="clear" w:color="auto" w:fill="FFFFFF"/>
        <w:suppressAutoHyphens w:val="0"/>
        <w:spacing w:line="360" w:lineRule="auto"/>
        <w:jc w:val="both"/>
        <w:rPr>
          <w:color w:val="000000"/>
          <w:shd w:val="clear" w:color="auto" w:fill="FFFFFF"/>
        </w:rPr>
      </w:pPr>
      <w:r w:rsidRPr="00065B14">
        <w:rPr>
          <w:szCs w:val="24"/>
        </w:rPr>
        <w:t xml:space="preserve">con determinazione dirigenziale del </w:t>
      </w:r>
      <w:r w:rsidR="00065B14" w:rsidRPr="00065B14">
        <w:rPr>
          <w:szCs w:val="24"/>
        </w:rPr>
        <w:t>S</w:t>
      </w:r>
      <w:r w:rsidRPr="00065B14">
        <w:rPr>
          <w:szCs w:val="24"/>
        </w:rPr>
        <w:t xml:space="preserve">ettore </w:t>
      </w:r>
      <w:r w:rsidR="00065B14" w:rsidRPr="00065B14">
        <w:rPr>
          <w:szCs w:val="24"/>
        </w:rPr>
        <w:t xml:space="preserve">Patrimonio – </w:t>
      </w:r>
      <w:r w:rsidR="00065B14">
        <w:rPr>
          <w:szCs w:val="24"/>
        </w:rPr>
        <w:t>C</w:t>
      </w:r>
      <w:r w:rsidR="00065B14" w:rsidRPr="00065B14">
        <w:rPr>
          <w:szCs w:val="24"/>
        </w:rPr>
        <w:t>ultura – Turismo e Sport</w:t>
      </w:r>
      <w:r w:rsidR="00065B14">
        <w:rPr>
          <w:szCs w:val="24"/>
        </w:rPr>
        <w:t xml:space="preserve">, n. 1818 del 29.10.2019,  è stato disposto di </w:t>
      </w:r>
      <w:r w:rsidR="00065B14">
        <w:t xml:space="preserve"> affidare l’attività suddetta all’</w:t>
      </w:r>
      <w:r w:rsidR="00065B14">
        <w:rPr>
          <w:color w:val="000000"/>
        </w:rPr>
        <w:t xml:space="preserve"> Associazione Gubbio  </w:t>
      </w:r>
      <w:proofErr w:type="spellStart"/>
      <w:r w:rsidR="00065B14">
        <w:rPr>
          <w:color w:val="000000"/>
        </w:rPr>
        <w:t>Host</w:t>
      </w:r>
      <w:proofErr w:type="spellEnd"/>
      <w:r w:rsidR="00065B14">
        <w:rPr>
          <w:color w:val="000000"/>
        </w:rPr>
        <w:t xml:space="preserve">, con sede </w:t>
      </w:r>
      <w:r w:rsidR="00065B14">
        <w:rPr>
          <w:shd w:val="clear" w:color="auto" w:fill="FFFFFF"/>
        </w:rPr>
        <w:t xml:space="preserve">in Via Campo di Marte, 2 –Gubbio, </w:t>
      </w:r>
      <w:proofErr w:type="spellStart"/>
      <w:r w:rsidR="00065B14">
        <w:rPr>
          <w:shd w:val="clear" w:color="auto" w:fill="FFFFFF"/>
        </w:rPr>
        <w:t>P.IVA</w:t>
      </w:r>
      <w:proofErr w:type="spellEnd"/>
      <w:r w:rsidR="00065B14">
        <w:rPr>
          <w:shd w:val="clear" w:color="auto" w:fill="FFFFFF"/>
        </w:rPr>
        <w:t xml:space="preserve"> 03677950549, e  C.F. 92018660545 che dovrà provvederà al  </w:t>
      </w:r>
      <w:r w:rsidR="00065B14">
        <w:rPr>
          <w:color w:val="000000"/>
          <w:shd w:val="clear" w:color="auto" w:fill="FFFFFF"/>
        </w:rPr>
        <w:t xml:space="preserve">reperimento di casette come quelle che vengono utilizzate nel periodo natalizio e ad assegnarle agli operatori  innanzitutto del territorio che vogliano cogliere l'opportunità per vendere e promuovere i propri prodotti; </w:t>
      </w:r>
    </w:p>
    <w:p w:rsidR="00065B14" w:rsidRDefault="009B0440" w:rsidP="00065B14">
      <w:pPr>
        <w:pStyle w:val="Paragrafoelenco"/>
        <w:numPr>
          <w:ilvl w:val="0"/>
          <w:numId w:val="7"/>
        </w:numPr>
        <w:autoSpaceDE w:val="0"/>
        <w:autoSpaceDN w:val="0"/>
        <w:adjustRightInd w:val="0"/>
        <w:spacing w:line="360" w:lineRule="auto"/>
        <w:jc w:val="both"/>
      </w:pPr>
      <w:r>
        <w:t>c</w:t>
      </w:r>
      <w:r w:rsidR="008F575C" w:rsidRPr="00574AAB">
        <w:t xml:space="preserve">on </w:t>
      </w:r>
      <w:r w:rsidR="00183738" w:rsidRPr="00574AAB">
        <w:t>a</w:t>
      </w:r>
      <w:r w:rsidR="008F575C" w:rsidRPr="00574AAB">
        <w:t>rgomento n. 604 del 17.10.2019 la Giunta Comunale</w:t>
      </w:r>
      <w:r w:rsidR="00065B14">
        <w:t xml:space="preserve">, accogliendo la richiesta dell’Associazione Gubbio Fa Centro, ha consentito che le suddette casette non venissero smontate ed utilizzate per un mercatino dei prodotti tipici del territorio comunale da effettuarsi nei giorni di </w:t>
      </w:r>
      <w:r w:rsidR="00065B14" w:rsidRPr="00183738">
        <w:t xml:space="preserve">sabato 16 </w:t>
      </w:r>
      <w:r w:rsidR="0022385C">
        <w:t>e</w:t>
      </w:r>
      <w:r w:rsidR="00065B14" w:rsidRPr="00183738">
        <w:t xml:space="preserve"> domenica 17 novembre</w:t>
      </w:r>
      <w:r w:rsidR="0022385C">
        <w:t xml:space="preserve">,  </w:t>
      </w:r>
      <w:r w:rsidR="00065B14">
        <w:t xml:space="preserve"> a condizione che </w:t>
      </w:r>
      <w:r w:rsidR="008F575C" w:rsidRPr="00574AAB">
        <w:t>almeno</w:t>
      </w:r>
      <w:r w:rsidR="00065B14">
        <w:t xml:space="preserve"> n. 2 di esse</w:t>
      </w:r>
      <w:r w:rsidR="008F575C" w:rsidRPr="00183738">
        <w:t xml:space="preserve"> venissero rese disponibili gratuita</w:t>
      </w:r>
      <w:r w:rsidR="00183738">
        <w:t>mente a favore di associazioni S</w:t>
      </w:r>
      <w:r w:rsidR="008F575C" w:rsidRPr="00183738">
        <w:t xml:space="preserve">ocio – Culturali </w:t>
      </w:r>
      <w:r w:rsidR="00183738">
        <w:t xml:space="preserve">Eugubine </w:t>
      </w:r>
      <w:r w:rsidR="008F575C" w:rsidRPr="00183738">
        <w:t xml:space="preserve"> </w:t>
      </w:r>
      <w:r w:rsidR="00791878">
        <w:t>o</w:t>
      </w:r>
      <w:r>
        <w:t>peranti nel territorio comunale;</w:t>
      </w:r>
    </w:p>
    <w:p w:rsidR="009B0440" w:rsidRDefault="009B0440" w:rsidP="009B0440">
      <w:pPr>
        <w:autoSpaceDE w:val="0"/>
        <w:autoSpaceDN w:val="0"/>
        <w:adjustRightInd w:val="0"/>
        <w:spacing w:line="360" w:lineRule="auto"/>
        <w:jc w:val="both"/>
      </w:pPr>
      <w:r>
        <w:t>Tutto ciò premesso</w:t>
      </w:r>
    </w:p>
    <w:p w:rsidR="009B0440" w:rsidRDefault="009B0440" w:rsidP="009B0440">
      <w:pPr>
        <w:autoSpaceDE w:val="0"/>
        <w:autoSpaceDN w:val="0"/>
        <w:adjustRightInd w:val="0"/>
        <w:spacing w:line="360" w:lineRule="auto"/>
        <w:jc w:val="center"/>
        <w:rPr>
          <w:b/>
        </w:rPr>
      </w:pPr>
      <w:r w:rsidRPr="009B0440">
        <w:rPr>
          <w:b/>
        </w:rPr>
        <w:t>SI AVVISANO</w:t>
      </w:r>
    </w:p>
    <w:p w:rsidR="008F575C" w:rsidRDefault="009B0440" w:rsidP="00065B14">
      <w:pPr>
        <w:autoSpaceDE w:val="0"/>
        <w:autoSpaceDN w:val="0"/>
        <w:adjustRightInd w:val="0"/>
        <w:spacing w:line="360" w:lineRule="auto"/>
        <w:jc w:val="both"/>
      </w:pPr>
      <w:r>
        <w:t>le</w:t>
      </w:r>
      <w:r w:rsidR="008F575C" w:rsidRPr="00183738">
        <w:t xml:space="preserve"> </w:t>
      </w:r>
      <w:r w:rsidR="00791878">
        <w:t>A</w:t>
      </w:r>
      <w:r w:rsidR="008F575C" w:rsidRPr="00183738">
        <w:t>ssociazioni</w:t>
      </w:r>
      <w:r w:rsidR="00791878">
        <w:t xml:space="preserve">/Onlus </w:t>
      </w:r>
      <w:r w:rsidR="008F575C" w:rsidRPr="00183738">
        <w:t xml:space="preserve"> interessate all’utilizzo delle </w:t>
      </w:r>
      <w:r>
        <w:t xml:space="preserve">casette </w:t>
      </w:r>
      <w:r w:rsidR="0022385C">
        <w:t>collocate</w:t>
      </w:r>
      <w:r>
        <w:t xml:space="preserve"> lungo i giardini pubblici di Piazza Quaranta Martiri </w:t>
      </w:r>
      <w:r w:rsidR="008F575C" w:rsidRPr="00183738">
        <w:t xml:space="preserve">per l’intera giornata di sabato </w:t>
      </w:r>
      <w:r w:rsidR="00460922">
        <w:t xml:space="preserve">16 </w:t>
      </w:r>
      <w:r w:rsidR="008F575C" w:rsidRPr="00183738">
        <w:t>o, in alternativa</w:t>
      </w:r>
      <w:r w:rsidR="00204FFD" w:rsidRPr="00183738">
        <w:t>,</w:t>
      </w:r>
      <w:r w:rsidR="008F575C" w:rsidRPr="00183738">
        <w:t xml:space="preserve"> di domenica 17 </w:t>
      </w:r>
      <w:r w:rsidR="0022385C">
        <w:t xml:space="preserve">novembre p.v. </w:t>
      </w:r>
      <w:r>
        <w:t xml:space="preserve">a </w:t>
      </w:r>
      <w:r w:rsidR="008F575C" w:rsidRPr="00183738">
        <w:t xml:space="preserve">far pervenire la propria </w:t>
      </w:r>
      <w:r w:rsidR="00204FFD" w:rsidRPr="00183738">
        <w:t>manifestazione</w:t>
      </w:r>
      <w:r w:rsidR="00E86B28" w:rsidRPr="00183738">
        <w:t xml:space="preserve"> d’interesse</w:t>
      </w:r>
      <w:r w:rsidR="00791878">
        <w:t xml:space="preserve">, su carta semplice, </w:t>
      </w:r>
      <w:r w:rsidR="00E86B28" w:rsidRPr="00183738">
        <w:t xml:space="preserve"> </w:t>
      </w:r>
      <w:r w:rsidR="00160EC4">
        <w:t xml:space="preserve">indirizzata a Comune di Gubbio Servizio Tributi, </w:t>
      </w:r>
      <w:r w:rsidR="00E86B28" w:rsidRPr="00183738">
        <w:t>entro e non oltre</w:t>
      </w:r>
      <w:r w:rsidR="00E86B28" w:rsidRPr="00065B14">
        <w:rPr>
          <w:b/>
        </w:rPr>
        <w:t xml:space="preserve"> </w:t>
      </w:r>
      <w:r w:rsidR="00183738" w:rsidRPr="00065B14">
        <w:rPr>
          <w:b/>
        </w:rPr>
        <w:t>mercoled</w:t>
      </w:r>
      <w:r w:rsidR="00E86B28" w:rsidRPr="00065B14">
        <w:rPr>
          <w:b/>
        </w:rPr>
        <w:t>ì</w:t>
      </w:r>
      <w:r w:rsidR="00791878" w:rsidRPr="00065B14">
        <w:rPr>
          <w:b/>
        </w:rPr>
        <w:t xml:space="preserve"> 13</w:t>
      </w:r>
      <w:r w:rsidR="00E86B28" w:rsidRPr="00065B14">
        <w:rPr>
          <w:b/>
        </w:rPr>
        <w:t xml:space="preserve"> novembre alle ore 12:00</w:t>
      </w:r>
      <w:r w:rsidR="00E86B28" w:rsidRPr="00183738">
        <w:t xml:space="preserve"> presso l’ufficio protocollo del Comune di Gubbio sito in Via della </w:t>
      </w:r>
      <w:r w:rsidR="00183738" w:rsidRPr="00183738">
        <w:t>Repubblica ovvero a</w:t>
      </w:r>
      <w:r w:rsidR="00791878">
        <w:t>i</w:t>
      </w:r>
      <w:r w:rsidR="00183738" w:rsidRPr="00183738">
        <w:t xml:space="preserve"> seguent</w:t>
      </w:r>
      <w:r w:rsidR="00791878">
        <w:t>i</w:t>
      </w:r>
      <w:r w:rsidR="00183738" w:rsidRPr="00183738">
        <w:t xml:space="preserve"> indirizz</w:t>
      </w:r>
      <w:r w:rsidR="00791878">
        <w:t>i</w:t>
      </w:r>
      <w:r w:rsidR="00183738" w:rsidRPr="00183738">
        <w:t xml:space="preserve"> e-mail: </w:t>
      </w:r>
      <w:hyperlink r:id="rId8" w:history="1">
        <w:r w:rsidR="00183738" w:rsidRPr="00183738">
          <w:rPr>
            <w:rStyle w:val="Collegamentoipertestuale"/>
          </w:rPr>
          <w:t>protocollo@comune.gubbio.pg.it</w:t>
        </w:r>
      </w:hyperlink>
      <w:r w:rsidR="00183738" w:rsidRPr="00183738">
        <w:t xml:space="preserve">; pec: </w:t>
      </w:r>
      <w:hyperlink r:id="rId9" w:history="1">
        <w:r w:rsidR="00183738" w:rsidRPr="00183738">
          <w:rPr>
            <w:rStyle w:val="Collegamentoipertestuale"/>
          </w:rPr>
          <w:t>comune.gubbio@postacert.umbria.it</w:t>
        </w:r>
      </w:hyperlink>
      <w:r w:rsidR="00791878">
        <w:t>; indicando tutti i dati dell’Associazione interessata, la data prescelta tra le due sopra indicate ed un recapito telefonico e indirizzo e-mail al quale far pervenire eventuali comunicazioni.</w:t>
      </w:r>
    </w:p>
    <w:p w:rsidR="00791878" w:rsidRDefault="00791878" w:rsidP="00791878">
      <w:pPr>
        <w:autoSpaceDE w:val="0"/>
        <w:autoSpaceDN w:val="0"/>
        <w:adjustRightInd w:val="0"/>
        <w:spacing w:line="360" w:lineRule="auto"/>
        <w:ind w:firstLine="708"/>
        <w:jc w:val="both"/>
      </w:pPr>
      <w:r>
        <w:lastRenderedPageBreak/>
        <w:t>L’assegnazione delle casette sarà effettuata</w:t>
      </w:r>
      <w:r w:rsidR="007674A4">
        <w:t>,</w:t>
      </w:r>
      <w:r>
        <w:t xml:space="preserve"> così  come da decisione della Giunta</w:t>
      </w:r>
      <w:r w:rsidR="00460922">
        <w:t xml:space="preserve"> Comunale</w:t>
      </w:r>
      <w:r w:rsidR="007674A4">
        <w:t>,</w:t>
      </w:r>
      <w:r>
        <w:t xml:space="preserve"> seguendo </w:t>
      </w:r>
      <w:r w:rsidRPr="0022385C">
        <w:rPr>
          <w:u w:val="single"/>
        </w:rPr>
        <w:t>l’ordine temporale di protocollazione</w:t>
      </w:r>
      <w:r>
        <w:t xml:space="preserve"> della richiesta dopo ovviamente la pubblicazione del presente avv</w:t>
      </w:r>
      <w:r w:rsidR="009B0440">
        <w:t xml:space="preserve">iso nel sito internet dell’Ente, pertanto eventuali istanze </w:t>
      </w:r>
      <w:r w:rsidR="00460922">
        <w:t>pervenute</w:t>
      </w:r>
      <w:r w:rsidR="009B0440">
        <w:t xml:space="preserve"> prima della suddetta dat</w:t>
      </w:r>
      <w:r w:rsidR="00460922">
        <w:t>a</w:t>
      </w:r>
      <w:r w:rsidR="009B0440">
        <w:t xml:space="preserve"> non saranno prese in considerazione.</w:t>
      </w:r>
    </w:p>
    <w:p w:rsidR="009B0440" w:rsidRDefault="009B0440" w:rsidP="00791878">
      <w:pPr>
        <w:autoSpaceDE w:val="0"/>
        <w:autoSpaceDN w:val="0"/>
        <w:adjustRightInd w:val="0"/>
        <w:spacing w:line="360" w:lineRule="auto"/>
        <w:ind w:firstLine="708"/>
        <w:jc w:val="both"/>
      </w:pPr>
      <w:r>
        <w:t xml:space="preserve">Nel caso in cui le manifestazioni d’interesse siano inferiori a n. 4 l’utilizzo della casetta potrà essere consentito </w:t>
      </w:r>
      <w:r w:rsidR="00A2087C">
        <w:t>per entrambi i giorni</w:t>
      </w:r>
      <w:r>
        <w:t xml:space="preserve"> anziché </w:t>
      </w:r>
      <w:r w:rsidR="00A2087C">
        <w:t xml:space="preserve">per </w:t>
      </w:r>
      <w:r>
        <w:t>uno</w:t>
      </w:r>
      <w:r w:rsidR="00A2087C">
        <w:t xml:space="preserve"> solo</w:t>
      </w:r>
      <w:r>
        <w:t>.</w:t>
      </w:r>
    </w:p>
    <w:p w:rsidR="00791878" w:rsidRPr="00183738" w:rsidRDefault="00791878" w:rsidP="00183738">
      <w:pPr>
        <w:autoSpaceDE w:val="0"/>
        <w:autoSpaceDN w:val="0"/>
        <w:adjustRightInd w:val="0"/>
        <w:spacing w:line="360" w:lineRule="auto"/>
        <w:jc w:val="both"/>
      </w:pPr>
    </w:p>
    <w:p w:rsidR="009B0440" w:rsidRDefault="009B0440" w:rsidP="00F772E1">
      <w:pPr>
        <w:autoSpaceDE w:val="0"/>
        <w:autoSpaceDN w:val="0"/>
        <w:adjustRightInd w:val="0"/>
        <w:jc w:val="both"/>
      </w:pPr>
    </w:p>
    <w:p w:rsidR="00791878" w:rsidRDefault="00791878" w:rsidP="00F772E1">
      <w:pPr>
        <w:autoSpaceDE w:val="0"/>
        <w:autoSpaceDN w:val="0"/>
        <w:adjustRightInd w:val="0"/>
        <w:jc w:val="both"/>
      </w:pPr>
      <w:r>
        <w:t xml:space="preserve">Gubbio lì </w:t>
      </w:r>
      <w:r w:rsidR="00160EC4">
        <w:t>08.11.2019</w:t>
      </w:r>
    </w:p>
    <w:p w:rsidR="00160EC4" w:rsidRDefault="00160EC4" w:rsidP="00F772E1">
      <w:pPr>
        <w:autoSpaceDE w:val="0"/>
        <w:autoSpaceDN w:val="0"/>
        <w:adjustRightInd w:val="0"/>
        <w:jc w:val="both"/>
      </w:pPr>
    </w:p>
    <w:p w:rsidR="00160EC4" w:rsidRDefault="00160EC4" w:rsidP="00160EC4">
      <w:pPr>
        <w:autoSpaceDE w:val="0"/>
        <w:autoSpaceDN w:val="0"/>
        <w:adjustRightInd w:val="0"/>
        <w:ind w:left="4248" w:firstLine="708"/>
        <w:jc w:val="both"/>
      </w:pPr>
      <w:r>
        <w:t>Il Dirigente del Settore Finanziario</w:t>
      </w:r>
    </w:p>
    <w:p w:rsidR="00160EC4" w:rsidRDefault="00160EC4" w:rsidP="00160EC4">
      <w:pPr>
        <w:autoSpaceDE w:val="0"/>
        <w:autoSpaceDN w:val="0"/>
        <w:adjustRightInd w:val="0"/>
        <w:ind w:left="4248" w:firstLine="708"/>
        <w:jc w:val="both"/>
      </w:pPr>
      <w:r>
        <w:t xml:space="preserve">    Dott.ssa Daniela </w:t>
      </w:r>
      <w:proofErr w:type="spellStart"/>
      <w:r>
        <w:t>Franceschetti</w:t>
      </w:r>
      <w:proofErr w:type="spellEnd"/>
    </w:p>
    <w:p w:rsidR="00791878" w:rsidRDefault="00791878" w:rsidP="00F772E1">
      <w:pPr>
        <w:autoSpaceDE w:val="0"/>
        <w:autoSpaceDN w:val="0"/>
        <w:adjustRightInd w:val="0"/>
        <w:jc w:val="both"/>
      </w:pPr>
    </w:p>
    <w:p w:rsidR="00991A7B" w:rsidRDefault="00991A7B" w:rsidP="00F772E1">
      <w:pPr>
        <w:autoSpaceDE w:val="0"/>
        <w:autoSpaceDN w:val="0"/>
        <w:adjustRightInd w:val="0"/>
        <w:jc w:val="both"/>
      </w:pPr>
    </w:p>
    <w:p w:rsidR="00791878" w:rsidRDefault="00791878" w:rsidP="00F772E1">
      <w:pPr>
        <w:autoSpaceDE w:val="0"/>
        <w:autoSpaceDN w:val="0"/>
        <w:adjustRightInd w:val="0"/>
        <w:jc w:val="both"/>
      </w:pPr>
    </w:p>
    <w:p w:rsidR="00791878" w:rsidRDefault="00791878" w:rsidP="00F772E1">
      <w:pPr>
        <w:autoSpaceDE w:val="0"/>
        <w:autoSpaceDN w:val="0"/>
        <w:adjustRightInd w:val="0"/>
        <w:jc w:val="both"/>
      </w:pPr>
    </w:p>
    <w:p w:rsidR="00A94DBB" w:rsidRDefault="00A94DBB" w:rsidP="00F772E1">
      <w:pPr>
        <w:autoSpaceDE w:val="0"/>
        <w:autoSpaceDN w:val="0"/>
        <w:adjustRightInd w:val="0"/>
        <w:jc w:val="both"/>
      </w:pPr>
    </w:p>
    <w:p w:rsidR="00991A7B" w:rsidRDefault="00991A7B"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160EC4" w:rsidRDefault="00160EC4" w:rsidP="00F772E1">
      <w:pPr>
        <w:autoSpaceDE w:val="0"/>
        <w:autoSpaceDN w:val="0"/>
        <w:adjustRightInd w:val="0"/>
        <w:jc w:val="both"/>
      </w:pPr>
    </w:p>
    <w:p w:rsidR="00991A7B" w:rsidRDefault="00991A7B" w:rsidP="00F772E1">
      <w:pPr>
        <w:autoSpaceDE w:val="0"/>
        <w:autoSpaceDN w:val="0"/>
        <w:adjustRightInd w:val="0"/>
        <w:jc w:val="both"/>
      </w:pPr>
    </w:p>
    <w:p w:rsidR="009E4333" w:rsidRDefault="009E4333" w:rsidP="00F772E1">
      <w:pPr>
        <w:autoSpaceDE w:val="0"/>
        <w:autoSpaceDN w:val="0"/>
        <w:adjustRightInd w:val="0"/>
        <w:jc w:val="both"/>
      </w:pPr>
    </w:p>
    <w:tbl>
      <w:tblPr>
        <w:tblW w:w="9730"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2"/>
        <w:gridCol w:w="2364"/>
        <w:gridCol w:w="3744"/>
      </w:tblGrid>
      <w:tr w:rsidR="00AF4763" w:rsidRPr="00424F86" w:rsidTr="006E0DB4">
        <w:trPr>
          <w:jc w:val="center"/>
        </w:trPr>
        <w:tc>
          <w:tcPr>
            <w:tcW w:w="3622" w:type="dxa"/>
          </w:tcPr>
          <w:p w:rsidR="00227150" w:rsidRDefault="00227150" w:rsidP="006E0DB4">
            <w:pPr>
              <w:widowControl w:val="0"/>
              <w:tabs>
                <w:tab w:val="left" w:pos="2850"/>
                <w:tab w:val="right" w:pos="9633"/>
              </w:tabs>
              <w:autoSpaceDE w:val="0"/>
              <w:autoSpaceDN w:val="0"/>
              <w:adjustRightInd w:val="0"/>
              <w:spacing w:line="180" w:lineRule="exact"/>
              <w:rPr>
                <w:sz w:val="16"/>
                <w:szCs w:val="16"/>
              </w:rPr>
            </w:pPr>
          </w:p>
          <w:p w:rsidR="00AF4763" w:rsidRPr="006E0DB4" w:rsidRDefault="00AF4763" w:rsidP="006E0DB4">
            <w:pPr>
              <w:widowControl w:val="0"/>
              <w:tabs>
                <w:tab w:val="left" w:pos="2850"/>
                <w:tab w:val="right" w:pos="9633"/>
              </w:tabs>
              <w:autoSpaceDE w:val="0"/>
              <w:autoSpaceDN w:val="0"/>
              <w:adjustRightInd w:val="0"/>
              <w:spacing w:line="180" w:lineRule="exact"/>
              <w:rPr>
                <w:sz w:val="16"/>
                <w:szCs w:val="16"/>
              </w:rPr>
            </w:pPr>
            <w:r w:rsidRPr="006E0DB4">
              <w:rPr>
                <w:sz w:val="16"/>
                <w:szCs w:val="16"/>
              </w:rPr>
              <w:t xml:space="preserve">Settore </w:t>
            </w:r>
            <w:r w:rsidR="005776D7">
              <w:rPr>
                <w:sz w:val="16"/>
                <w:szCs w:val="16"/>
              </w:rPr>
              <w:t>Finanziario</w:t>
            </w:r>
          </w:p>
          <w:p w:rsidR="00AF4763" w:rsidRPr="006E0DB4" w:rsidRDefault="00AF4763" w:rsidP="006E0DB4">
            <w:pPr>
              <w:widowControl w:val="0"/>
              <w:tabs>
                <w:tab w:val="left" w:pos="2850"/>
                <w:tab w:val="right" w:pos="9633"/>
              </w:tabs>
              <w:autoSpaceDE w:val="0"/>
              <w:autoSpaceDN w:val="0"/>
              <w:adjustRightInd w:val="0"/>
              <w:spacing w:line="180" w:lineRule="exact"/>
              <w:rPr>
                <w:sz w:val="16"/>
                <w:szCs w:val="16"/>
              </w:rPr>
            </w:pPr>
            <w:r w:rsidRPr="006E0DB4">
              <w:rPr>
                <w:sz w:val="16"/>
                <w:szCs w:val="16"/>
              </w:rPr>
              <w:t xml:space="preserve">Servizio </w:t>
            </w:r>
            <w:r w:rsidR="005776D7">
              <w:rPr>
                <w:sz w:val="16"/>
                <w:szCs w:val="16"/>
              </w:rPr>
              <w:t>Tributi</w:t>
            </w:r>
          </w:p>
          <w:p w:rsidR="00AF4763" w:rsidRPr="006E0DB4" w:rsidRDefault="00AF4763" w:rsidP="006E0DB4">
            <w:pPr>
              <w:widowControl w:val="0"/>
              <w:tabs>
                <w:tab w:val="left" w:pos="2850"/>
                <w:tab w:val="right" w:pos="9633"/>
              </w:tabs>
              <w:autoSpaceDE w:val="0"/>
              <w:autoSpaceDN w:val="0"/>
              <w:adjustRightInd w:val="0"/>
              <w:spacing w:line="180" w:lineRule="exact"/>
              <w:rPr>
                <w:sz w:val="16"/>
                <w:szCs w:val="16"/>
              </w:rPr>
            </w:pPr>
          </w:p>
          <w:p w:rsidR="00AF4763" w:rsidRPr="006E0DB4" w:rsidRDefault="00AF4763" w:rsidP="006E0DB4">
            <w:pPr>
              <w:widowControl w:val="0"/>
              <w:tabs>
                <w:tab w:val="left" w:pos="2850"/>
                <w:tab w:val="right" w:pos="9633"/>
              </w:tabs>
              <w:autoSpaceDE w:val="0"/>
              <w:autoSpaceDN w:val="0"/>
              <w:adjustRightInd w:val="0"/>
              <w:spacing w:line="180" w:lineRule="exact"/>
              <w:rPr>
                <w:color w:val="181412"/>
                <w:sz w:val="16"/>
                <w:szCs w:val="16"/>
              </w:rPr>
            </w:pPr>
          </w:p>
        </w:tc>
        <w:tc>
          <w:tcPr>
            <w:tcW w:w="2364" w:type="dxa"/>
          </w:tcPr>
          <w:p w:rsidR="00AF4763" w:rsidRPr="006E0DB4" w:rsidRDefault="00AF4763" w:rsidP="006E0DB4">
            <w:pPr>
              <w:spacing w:line="180" w:lineRule="exact"/>
              <w:rPr>
                <w:sz w:val="16"/>
                <w:szCs w:val="16"/>
              </w:rPr>
            </w:pPr>
          </w:p>
          <w:p w:rsidR="00AF4763" w:rsidRPr="006E0DB4" w:rsidRDefault="003002C7" w:rsidP="006E0DB4">
            <w:pPr>
              <w:spacing w:line="180" w:lineRule="exact"/>
              <w:rPr>
                <w:sz w:val="16"/>
                <w:szCs w:val="16"/>
              </w:rPr>
            </w:pPr>
            <w:r w:rsidRPr="006E0DB4">
              <w:rPr>
                <w:sz w:val="16"/>
                <w:szCs w:val="16"/>
              </w:rPr>
              <w:t>Gubbio</w:t>
            </w:r>
            <w:r w:rsidR="00AF4763" w:rsidRPr="006E0DB4">
              <w:rPr>
                <w:sz w:val="16"/>
                <w:szCs w:val="16"/>
              </w:rPr>
              <w:t xml:space="preserve">, </w:t>
            </w:r>
            <w:r w:rsidR="005776D7">
              <w:rPr>
                <w:sz w:val="16"/>
                <w:szCs w:val="16"/>
              </w:rPr>
              <w:t xml:space="preserve">Largo </w:t>
            </w:r>
            <w:proofErr w:type="spellStart"/>
            <w:r w:rsidR="00B018E8">
              <w:rPr>
                <w:sz w:val="16"/>
                <w:szCs w:val="16"/>
              </w:rPr>
              <w:t>Alberaioli</w:t>
            </w:r>
            <w:proofErr w:type="spellEnd"/>
          </w:p>
          <w:p w:rsidR="00AF4763" w:rsidRPr="006E0DB4" w:rsidRDefault="00AF4763" w:rsidP="006E0DB4">
            <w:pPr>
              <w:spacing w:line="180" w:lineRule="exact"/>
              <w:rPr>
                <w:sz w:val="16"/>
                <w:szCs w:val="16"/>
              </w:rPr>
            </w:pPr>
            <w:r w:rsidRPr="006E0DB4">
              <w:rPr>
                <w:sz w:val="16"/>
                <w:szCs w:val="16"/>
              </w:rPr>
              <w:t xml:space="preserve">Tel. 075 </w:t>
            </w:r>
            <w:r w:rsidR="003002C7" w:rsidRPr="006E0DB4">
              <w:rPr>
                <w:sz w:val="16"/>
                <w:szCs w:val="16"/>
              </w:rPr>
              <w:t>9237</w:t>
            </w:r>
            <w:r w:rsidR="005776D7">
              <w:rPr>
                <w:sz w:val="16"/>
                <w:szCs w:val="16"/>
              </w:rPr>
              <w:t>611</w:t>
            </w:r>
          </w:p>
          <w:p w:rsidR="00AF4763" w:rsidRPr="006E0DB4" w:rsidRDefault="00AF4763" w:rsidP="006E0DB4">
            <w:pPr>
              <w:spacing w:line="180" w:lineRule="exact"/>
              <w:rPr>
                <w:sz w:val="16"/>
                <w:szCs w:val="16"/>
              </w:rPr>
            </w:pPr>
            <w:r w:rsidRPr="006E0DB4">
              <w:rPr>
                <w:sz w:val="16"/>
                <w:szCs w:val="16"/>
              </w:rPr>
              <w:t xml:space="preserve">Fax </w:t>
            </w:r>
            <w:r w:rsidR="003002C7" w:rsidRPr="006E0DB4">
              <w:rPr>
                <w:sz w:val="16"/>
                <w:szCs w:val="16"/>
              </w:rPr>
              <w:t>075 9237</w:t>
            </w:r>
            <w:r w:rsidR="005776D7">
              <w:rPr>
                <w:sz w:val="16"/>
                <w:szCs w:val="16"/>
              </w:rPr>
              <w:t>612</w:t>
            </w:r>
          </w:p>
          <w:p w:rsidR="00AF4763" w:rsidRPr="006E0DB4" w:rsidRDefault="00AF4763" w:rsidP="006E0DB4">
            <w:pPr>
              <w:spacing w:line="180" w:lineRule="exact"/>
              <w:rPr>
                <w:sz w:val="16"/>
                <w:szCs w:val="16"/>
              </w:rPr>
            </w:pPr>
          </w:p>
          <w:p w:rsidR="00AF4763" w:rsidRPr="006E0DB4" w:rsidRDefault="00AF4763" w:rsidP="006E0DB4">
            <w:pPr>
              <w:spacing w:line="180" w:lineRule="exact"/>
              <w:rPr>
                <w:sz w:val="16"/>
                <w:szCs w:val="16"/>
              </w:rPr>
            </w:pPr>
          </w:p>
        </w:tc>
        <w:tc>
          <w:tcPr>
            <w:tcW w:w="3744" w:type="dxa"/>
          </w:tcPr>
          <w:p w:rsidR="00AF4763" w:rsidRPr="00F4384E" w:rsidRDefault="00AF4763" w:rsidP="006E0DB4">
            <w:pPr>
              <w:spacing w:line="180" w:lineRule="exact"/>
              <w:rPr>
                <w:sz w:val="16"/>
                <w:szCs w:val="16"/>
              </w:rPr>
            </w:pPr>
          </w:p>
          <w:p w:rsidR="000873B8" w:rsidRPr="00F4384E" w:rsidRDefault="000873B8" w:rsidP="005776D7">
            <w:pPr>
              <w:spacing w:line="180" w:lineRule="exact"/>
              <w:rPr>
                <w:sz w:val="16"/>
                <w:szCs w:val="16"/>
              </w:rPr>
            </w:pPr>
          </w:p>
          <w:p w:rsidR="00AF4763" w:rsidRDefault="00AF4763" w:rsidP="005776D7">
            <w:pPr>
              <w:spacing w:line="180" w:lineRule="exact"/>
              <w:rPr>
                <w:sz w:val="16"/>
                <w:szCs w:val="16"/>
                <w:lang w:val="en-GB"/>
              </w:rPr>
            </w:pPr>
            <w:r w:rsidRPr="006E0DB4">
              <w:rPr>
                <w:sz w:val="16"/>
                <w:szCs w:val="16"/>
                <w:lang w:val="en-GB"/>
              </w:rPr>
              <w:t>Email</w:t>
            </w:r>
            <w:r w:rsidR="00160EC4">
              <w:rPr>
                <w:sz w:val="16"/>
                <w:szCs w:val="16"/>
                <w:lang w:val="en-GB"/>
              </w:rPr>
              <w:t>: serviziotributi@comune.gubbio.pg.it</w:t>
            </w:r>
          </w:p>
          <w:p w:rsidR="005776D7" w:rsidRPr="006E0DB4" w:rsidRDefault="005776D7" w:rsidP="005776D7">
            <w:pPr>
              <w:spacing w:line="180" w:lineRule="exact"/>
              <w:rPr>
                <w:color w:val="000000"/>
                <w:sz w:val="16"/>
                <w:szCs w:val="16"/>
                <w:lang w:val="en-GB"/>
              </w:rPr>
            </w:pPr>
          </w:p>
        </w:tc>
      </w:tr>
    </w:tbl>
    <w:p w:rsidR="00B97ADA" w:rsidRPr="003002C7" w:rsidRDefault="00B97ADA" w:rsidP="00030A2F">
      <w:pPr>
        <w:rPr>
          <w:lang w:val="en-GB"/>
        </w:rPr>
      </w:pPr>
    </w:p>
    <w:sectPr w:rsidR="00B97ADA" w:rsidRPr="003002C7" w:rsidSect="00E37131">
      <w:headerReference w:type="default" r:id="rId10"/>
      <w:pgSz w:w="11906" w:h="16838" w:code="9"/>
      <w:pgMar w:top="107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7D" w:rsidRDefault="0027497D">
      <w:r>
        <w:separator/>
      </w:r>
    </w:p>
  </w:endnote>
  <w:endnote w:type="continuationSeparator" w:id="0">
    <w:p w:rsidR="0027497D" w:rsidRDefault="00274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7D" w:rsidRDefault="0027497D">
      <w:r>
        <w:separator/>
      </w:r>
    </w:p>
  </w:footnote>
  <w:footnote w:type="continuationSeparator" w:id="0">
    <w:p w:rsidR="0027497D" w:rsidRDefault="00274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50" w:rsidRPr="00B110DB" w:rsidRDefault="00791878" w:rsidP="003002C7">
    <w:pPr>
      <w:pStyle w:val="Intestazione"/>
      <w:jc w:val="right"/>
      <w:rPr>
        <w:color w:val="333333"/>
      </w:rPr>
    </w:pPr>
    <w:r>
      <w:rPr>
        <w:noProof/>
      </w:rPr>
      <w:drawing>
        <wp:inline distT="0" distB="0" distL="0" distR="0">
          <wp:extent cx="6248400" cy="857250"/>
          <wp:effectExtent l="19050" t="0" r="0" b="0"/>
          <wp:docPr id="1" name="Immagine 1" descr="intestazione alle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allegati"/>
                  <pic:cNvPicPr>
                    <a:picLocks noChangeAspect="1" noChangeArrowheads="1"/>
                  </pic:cNvPicPr>
                </pic:nvPicPr>
                <pic:blipFill>
                  <a:blip r:embed="rId1"/>
                  <a:srcRect/>
                  <a:stretch>
                    <a:fillRect/>
                  </a:stretch>
                </pic:blipFill>
                <pic:spPr bwMode="auto">
                  <a:xfrm>
                    <a:off x="0" y="0"/>
                    <a:ext cx="6248400"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AB60F8E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891FE3"/>
    <w:multiLevelType w:val="hybridMultilevel"/>
    <w:tmpl w:val="E9DE6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A360CD"/>
    <w:multiLevelType w:val="hybridMultilevel"/>
    <w:tmpl w:val="BC76A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3B6AD5"/>
    <w:multiLevelType w:val="hybridMultilevel"/>
    <w:tmpl w:val="83AA86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F753D3"/>
    <w:multiLevelType w:val="hybridMultilevel"/>
    <w:tmpl w:val="57945296"/>
    <w:lvl w:ilvl="0" w:tplc="AE0CA99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3E4EC4"/>
    <w:multiLevelType w:val="hybridMultilevel"/>
    <w:tmpl w:val="8B34E1B2"/>
    <w:lvl w:ilvl="0" w:tplc="EC46C1CE">
      <w:start w:val="1"/>
      <w:numFmt w:val="lowerLetter"/>
      <w:lvlText w:val="%1)"/>
      <w:lvlJc w:val="left"/>
      <w:pPr>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85E2B"/>
    <w:rsid w:val="00027AC3"/>
    <w:rsid w:val="00030A2F"/>
    <w:rsid w:val="00065B14"/>
    <w:rsid w:val="0007380F"/>
    <w:rsid w:val="000873B8"/>
    <w:rsid w:val="00091301"/>
    <w:rsid w:val="000C1AFE"/>
    <w:rsid w:val="000D21E1"/>
    <w:rsid w:val="000F43C1"/>
    <w:rsid w:val="00103777"/>
    <w:rsid w:val="00107484"/>
    <w:rsid w:val="001360B2"/>
    <w:rsid w:val="00160EC4"/>
    <w:rsid w:val="00183738"/>
    <w:rsid w:val="001C0728"/>
    <w:rsid w:val="001F01A2"/>
    <w:rsid w:val="001F0E8A"/>
    <w:rsid w:val="001F65F9"/>
    <w:rsid w:val="001F6C57"/>
    <w:rsid w:val="00204FFD"/>
    <w:rsid w:val="0022149A"/>
    <w:rsid w:val="0022385C"/>
    <w:rsid w:val="00227150"/>
    <w:rsid w:val="00233449"/>
    <w:rsid w:val="00241ADF"/>
    <w:rsid w:val="00264B1B"/>
    <w:rsid w:val="0027497D"/>
    <w:rsid w:val="00287A8E"/>
    <w:rsid w:val="00291D12"/>
    <w:rsid w:val="002E0C30"/>
    <w:rsid w:val="003002C7"/>
    <w:rsid w:val="00313279"/>
    <w:rsid w:val="0034711F"/>
    <w:rsid w:val="00352921"/>
    <w:rsid w:val="003740B5"/>
    <w:rsid w:val="003B6403"/>
    <w:rsid w:val="003C0A4C"/>
    <w:rsid w:val="003C5FBC"/>
    <w:rsid w:val="003E28FB"/>
    <w:rsid w:val="003E2D49"/>
    <w:rsid w:val="003F350E"/>
    <w:rsid w:val="004115F1"/>
    <w:rsid w:val="00424F86"/>
    <w:rsid w:val="0043338F"/>
    <w:rsid w:val="00454672"/>
    <w:rsid w:val="00460922"/>
    <w:rsid w:val="00490072"/>
    <w:rsid w:val="004B2F5C"/>
    <w:rsid w:val="004C5C73"/>
    <w:rsid w:val="00500D00"/>
    <w:rsid w:val="00512375"/>
    <w:rsid w:val="00514A6B"/>
    <w:rsid w:val="005515DA"/>
    <w:rsid w:val="00556314"/>
    <w:rsid w:val="00574AAB"/>
    <w:rsid w:val="005776D7"/>
    <w:rsid w:val="005929C3"/>
    <w:rsid w:val="00597DA8"/>
    <w:rsid w:val="005B49F9"/>
    <w:rsid w:val="005B61AA"/>
    <w:rsid w:val="00605156"/>
    <w:rsid w:val="00617663"/>
    <w:rsid w:val="00673770"/>
    <w:rsid w:val="006852A0"/>
    <w:rsid w:val="006E0DB4"/>
    <w:rsid w:val="0073643D"/>
    <w:rsid w:val="007450FA"/>
    <w:rsid w:val="007674A4"/>
    <w:rsid w:val="00785E2B"/>
    <w:rsid w:val="00791878"/>
    <w:rsid w:val="00796F41"/>
    <w:rsid w:val="007C5794"/>
    <w:rsid w:val="007D7206"/>
    <w:rsid w:val="007E15ED"/>
    <w:rsid w:val="00804D9F"/>
    <w:rsid w:val="00806001"/>
    <w:rsid w:val="00811C1E"/>
    <w:rsid w:val="00812C07"/>
    <w:rsid w:val="008141F6"/>
    <w:rsid w:val="00861F1B"/>
    <w:rsid w:val="00892602"/>
    <w:rsid w:val="008B0B95"/>
    <w:rsid w:val="008D17CE"/>
    <w:rsid w:val="008D2F8F"/>
    <w:rsid w:val="008D5267"/>
    <w:rsid w:val="008F575C"/>
    <w:rsid w:val="00901160"/>
    <w:rsid w:val="009362DB"/>
    <w:rsid w:val="0094213C"/>
    <w:rsid w:val="00946C4F"/>
    <w:rsid w:val="00963720"/>
    <w:rsid w:val="00972F4D"/>
    <w:rsid w:val="00991A7B"/>
    <w:rsid w:val="009A3566"/>
    <w:rsid w:val="009A5F38"/>
    <w:rsid w:val="009B0440"/>
    <w:rsid w:val="009C0309"/>
    <w:rsid w:val="009C1EF3"/>
    <w:rsid w:val="009E40EE"/>
    <w:rsid w:val="009E4333"/>
    <w:rsid w:val="00A05BD9"/>
    <w:rsid w:val="00A2087C"/>
    <w:rsid w:val="00A4299B"/>
    <w:rsid w:val="00A444F7"/>
    <w:rsid w:val="00A6273D"/>
    <w:rsid w:val="00A7148A"/>
    <w:rsid w:val="00A75DD0"/>
    <w:rsid w:val="00A94DBB"/>
    <w:rsid w:val="00AB1A43"/>
    <w:rsid w:val="00AB27B0"/>
    <w:rsid w:val="00AB321C"/>
    <w:rsid w:val="00AB4D35"/>
    <w:rsid w:val="00AF4763"/>
    <w:rsid w:val="00B018E8"/>
    <w:rsid w:val="00B30FA5"/>
    <w:rsid w:val="00B44FC6"/>
    <w:rsid w:val="00B55E90"/>
    <w:rsid w:val="00B678FF"/>
    <w:rsid w:val="00B75290"/>
    <w:rsid w:val="00B97ADA"/>
    <w:rsid w:val="00BC4D90"/>
    <w:rsid w:val="00BC57A4"/>
    <w:rsid w:val="00BD6D95"/>
    <w:rsid w:val="00BD77DC"/>
    <w:rsid w:val="00BD7C70"/>
    <w:rsid w:val="00BE4F3B"/>
    <w:rsid w:val="00BE54D3"/>
    <w:rsid w:val="00BF3300"/>
    <w:rsid w:val="00C22CF6"/>
    <w:rsid w:val="00C416CD"/>
    <w:rsid w:val="00C464E3"/>
    <w:rsid w:val="00CA0781"/>
    <w:rsid w:val="00CA4571"/>
    <w:rsid w:val="00CB1454"/>
    <w:rsid w:val="00CC30F4"/>
    <w:rsid w:val="00D447E3"/>
    <w:rsid w:val="00D63060"/>
    <w:rsid w:val="00D66ED5"/>
    <w:rsid w:val="00DE7DA5"/>
    <w:rsid w:val="00DF09AF"/>
    <w:rsid w:val="00DF4680"/>
    <w:rsid w:val="00E2444B"/>
    <w:rsid w:val="00E37131"/>
    <w:rsid w:val="00E451A8"/>
    <w:rsid w:val="00E82061"/>
    <w:rsid w:val="00E86B28"/>
    <w:rsid w:val="00EB7D1E"/>
    <w:rsid w:val="00F2461E"/>
    <w:rsid w:val="00F36AB5"/>
    <w:rsid w:val="00F4384E"/>
    <w:rsid w:val="00F63A42"/>
    <w:rsid w:val="00F772E1"/>
    <w:rsid w:val="00F8148B"/>
    <w:rsid w:val="00F91B93"/>
    <w:rsid w:val="00F95A02"/>
    <w:rsid w:val="00FB7FD4"/>
    <w:rsid w:val="00FD0416"/>
    <w:rsid w:val="00FE09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7484"/>
    <w:rPr>
      <w:sz w:val="24"/>
      <w:szCs w:val="24"/>
    </w:rPr>
  </w:style>
  <w:style w:type="paragraph" w:styleId="Titolo1">
    <w:name w:val="heading 1"/>
    <w:basedOn w:val="Normale"/>
    <w:next w:val="Normale"/>
    <w:qFormat/>
    <w:rsid w:val="007C5794"/>
    <w:pPr>
      <w:keepNext/>
      <w:spacing w:before="240" w:after="60"/>
      <w:outlineLvl w:val="0"/>
    </w:pPr>
    <w:rPr>
      <w:rFonts w:ascii="Garamond" w:hAnsi="Garamond"/>
      <w:b/>
      <w:caps/>
      <w:kern w:val="2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F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3002C7"/>
    <w:pPr>
      <w:tabs>
        <w:tab w:val="center" w:pos="4819"/>
        <w:tab w:val="right" w:pos="9638"/>
      </w:tabs>
    </w:pPr>
  </w:style>
  <w:style w:type="paragraph" w:styleId="Pidipagina">
    <w:name w:val="footer"/>
    <w:basedOn w:val="Normale"/>
    <w:rsid w:val="003002C7"/>
    <w:pPr>
      <w:tabs>
        <w:tab w:val="center" w:pos="4819"/>
        <w:tab w:val="right" w:pos="9638"/>
      </w:tabs>
    </w:pPr>
  </w:style>
  <w:style w:type="character" w:styleId="Collegamentoipertestuale">
    <w:name w:val="Hyperlink"/>
    <w:basedOn w:val="Carpredefinitoparagrafo"/>
    <w:rsid w:val="005776D7"/>
    <w:rPr>
      <w:color w:val="0000FF"/>
      <w:u w:val="single"/>
    </w:rPr>
  </w:style>
  <w:style w:type="paragraph" w:customStyle="1" w:styleId="Default">
    <w:name w:val="Default"/>
    <w:rsid w:val="00352921"/>
    <w:pPr>
      <w:autoSpaceDE w:val="0"/>
      <w:autoSpaceDN w:val="0"/>
      <w:adjustRightInd w:val="0"/>
    </w:pPr>
    <w:rPr>
      <w:color w:val="000000"/>
      <w:sz w:val="24"/>
      <w:szCs w:val="24"/>
    </w:rPr>
  </w:style>
  <w:style w:type="paragraph" w:styleId="Testofumetto">
    <w:name w:val="Balloon Text"/>
    <w:basedOn w:val="Normale"/>
    <w:link w:val="TestofumettoCarattere"/>
    <w:rsid w:val="007674A4"/>
    <w:rPr>
      <w:rFonts w:ascii="Tahoma" w:hAnsi="Tahoma" w:cs="Tahoma"/>
      <w:sz w:val="16"/>
      <w:szCs w:val="16"/>
    </w:rPr>
  </w:style>
  <w:style w:type="character" w:customStyle="1" w:styleId="TestofumettoCarattere">
    <w:name w:val="Testo fumetto Carattere"/>
    <w:basedOn w:val="Carpredefinitoparagrafo"/>
    <w:link w:val="Testofumetto"/>
    <w:rsid w:val="007674A4"/>
    <w:rPr>
      <w:rFonts w:ascii="Tahoma" w:hAnsi="Tahoma" w:cs="Tahoma"/>
      <w:sz w:val="16"/>
      <w:szCs w:val="16"/>
    </w:rPr>
  </w:style>
  <w:style w:type="paragraph" w:styleId="Paragrafoelenco">
    <w:name w:val="List Paragraph"/>
    <w:basedOn w:val="Normale"/>
    <w:uiPriority w:val="34"/>
    <w:qFormat/>
    <w:rsid w:val="00574AAB"/>
    <w:pPr>
      <w:suppressAutoHyphens/>
      <w:ind w:left="720"/>
      <w:contextualSpacing/>
    </w:pPr>
    <w:rPr>
      <w:szCs w:val="20"/>
      <w:lang w:eastAsia="ar-SA"/>
    </w:rPr>
  </w:style>
</w:styles>
</file>

<file path=word/webSettings.xml><?xml version="1.0" encoding="utf-8"?>
<w:webSettings xmlns:r="http://schemas.openxmlformats.org/officeDocument/2006/relationships" xmlns:w="http://schemas.openxmlformats.org/wordprocessingml/2006/main">
  <w:divs>
    <w:div w:id="101924785">
      <w:bodyDiv w:val="1"/>
      <w:marLeft w:val="0"/>
      <w:marRight w:val="0"/>
      <w:marTop w:val="0"/>
      <w:marBottom w:val="0"/>
      <w:divBdr>
        <w:top w:val="none" w:sz="0" w:space="0" w:color="auto"/>
        <w:left w:val="none" w:sz="0" w:space="0" w:color="auto"/>
        <w:bottom w:val="none" w:sz="0" w:space="0" w:color="auto"/>
        <w:right w:val="none" w:sz="0" w:space="0" w:color="auto"/>
      </w:divBdr>
    </w:div>
    <w:div w:id="123542073">
      <w:bodyDiv w:val="1"/>
      <w:marLeft w:val="0"/>
      <w:marRight w:val="0"/>
      <w:marTop w:val="0"/>
      <w:marBottom w:val="0"/>
      <w:divBdr>
        <w:top w:val="none" w:sz="0" w:space="0" w:color="auto"/>
        <w:left w:val="none" w:sz="0" w:space="0" w:color="auto"/>
        <w:bottom w:val="none" w:sz="0" w:space="0" w:color="auto"/>
        <w:right w:val="none" w:sz="0" w:space="0" w:color="auto"/>
      </w:divBdr>
    </w:div>
    <w:div w:id="314601937">
      <w:bodyDiv w:val="1"/>
      <w:marLeft w:val="0"/>
      <w:marRight w:val="0"/>
      <w:marTop w:val="0"/>
      <w:marBottom w:val="0"/>
      <w:divBdr>
        <w:top w:val="none" w:sz="0" w:space="0" w:color="auto"/>
        <w:left w:val="none" w:sz="0" w:space="0" w:color="auto"/>
        <w:bottom w:val="none" w:sz="0" w:space="0" w:color="auto"/>
        <w:right w:val="none" w:sz="0" w:space="0" w:color="auto"/>
      </w:divBdr>
    </w:div>
    <w:div w:id="367728504">
      <w:bodyDiv w:val="1"/>
      <w:marLeft w:val="0"/>
      <w:marRight w:val="0"/>
      <w:marTop w:val="0"/>
      <w:marBottom w:val="0"/>
      <w:divBdr>
        <w:top w:val="none" w:sz="0" w:space="0" w:color="auto"/>
        <w:left w:val="none" w:sz="0" w:space="0" w:color="auto"/>
        <w:bottom w:val="none" w:sz="0" w:space="0" w:color="auto"/>
        <w:right w:val="none" w:sz="0" w:space="0" w:color="auto"/>
      </w:divBdr>
    </w:div>
    <w:div w:id="9881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gubbio.p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e.gubbio@postacert.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F7475-BFDC-4C5A-B9B2-D43F965F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MODELLO FORMALE DI DOCUMENTO DEL COMUNE DI GUBBIO</vt:lpstr>
    </vt:vector>
  </TitlesOfParts>
  <Company>Comune di Città di Castello</Company>
  <LinksUpToDate>false</LinksUpToDate>
  <CharactersWithSpaces>3216</CharactersWithSpaces>
  <SharedDoc>false</SharedDoc>
  <HLinks>
    <vt:vector size="12" baseType="variant">
      <vt:variant>
        <vt:i4>1114217</vt:i4>
      </vt:variant>
      <vt:variant>
        <vt:i4>3</vt:i4>
      </vt:variant>
      <vt:variant>
        <vt:i4>0</vt:i4>
      </vt:variant>
      <vt:variant>
        <vt:i4>5</vt:i4>
      </vt:variant>
      <vt:variant>
        <vt:lpwstr>mailto:l.cecili@comune.gubbio.pg.it</vt:lpwstr>
      </vt:variant>
      <vt:variant>
        <vt:lpwstr/>
      </vt:variant>
      <vt:variant>
        <vt:i4>6422596</vt:i4>
      </vt:variant>
      <vt:variant>
        <vt:i4>0</vt:i4>
      </vt:variant>
      <vt:variant>
        <vt:i4>0</vt:i4>
      </vt:variant>
      <vt:variant>
        <vt:i4>5</vt:i4>
      </vt:variant>
      <vt:variant>
        <vt:lpwstr>mailto:protocollo@comune.gubbio.pg.it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FORMALE DI DOCUMENTO DEL COMUNE DI GUBBIO</dc:title>
  <dc:creator>Antonella Galluzzi</dc:creator>
  <cp:lastModifiedBy>lorella scalamonti</cp:lastModifiedBy>
  <cp:revision>2</cp:revision>
  <cp:lastPrinted>2018-10-23T11:42:00Z</cp:lastPrinted>
  <dcterms:created xsi:type="dcterms:W3CDTF">2019-11-08T12:34:00Z</dcterms:created>
  <dcterms:modified xsi:type="dcterms:W3CDTF">2019-11-08T12:34:00Z</dcterms:modified>
</cp:coreProperties>
</file>